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024882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024882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024882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024882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20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024882" w:rsidRPr="00024882" w:rsidRDefault="00024882" w:rsidP="00024882">
      <w:pPr>
        <w:spacing w:after="0"/>
        <w:rPr>
          <w:sz w:val="16"/>
          <w:szCs w:val="16"/>
        </w:rPr>
      </w:pPr>
    </w:p>
    <w:p w:rsidR="00024882" w:rsidRPr="00E24CD2" w:rsidRDefault="00024882" w:rsidP="00024882">
      <w:pPr>
        <w:pStyle w:val="a7"/>
        <w:rPr>
          <w:rFonts w:ascii="Times New Roman" w:hAnsi="Times New Roman"/>
          <w:b/>
          <w:sz w:val="28"/>
          <w:szCs w:val="28"/>
        </w:rPr>
      </w:pPr>
      <w:r w:rsidRPr="00E24CD2">
        <w:rPr>
          <w:rFonts w:ascii="Times New Roman" w:hAnsi="Times New Roman"/>
          <w:b/>
          <w:sz w:val="28"/>
          <w:szCs w:val="28"/>
        </w:rPr>
        <w:t>Про дострокове припинення повноважень</w:t>
      </w:r>
    </w:p>
    <w:p w:rsidR="00024882" w:rsidRPr="00E24CD2" w:rsidRDefault="00024882" w:rsidP="00024882">
      <w:pPr>
        <w:pStyle w:val="a7"/>
        <w:rPr>
          <w:rFonts w:ascii="Times New Roman" w:hAnsi="Times New Roman"/>
          <w:b/>
          <w:sz w:val="28"/>
          <w:szCs w:val="28"/>
        </w:rPr>
      </w:pPr>
      <w:r w:rsidRPr="00E24CD2">
        <w:rPr>
          <w:rFonts w:ascii="Times New Roman" w:hAnsi="Times New Roman"/>
          <w:b/>
          <w:sz w:val="28"/>
          <w:szCs w:val="28"/>
        </w:rPr>
        <w:t xml:space="preserve">старости </w:t>
      </w:r>
      <w:r>
        <w:rPr>
          <w:rFonts w:ascii="Times New Roman" w:hAnsi="Times New Roman"/>
          <w:b/>
          <w:sz w:val="28"/>
          <w:szCs w:val="28"/>
        </w:rPr>
        <w:t>Савинського</w:t>
      </w:r>
      <w:r w:rsidRPr="00E24CD2">
        <w:rPr>
          <w:rFonts w:ascii="Times New Roman" w:hAnsi="Times New Roman"/>
          <w:b/>
          <w:sz w:val="28"/>
          <w:szCs w:val="28"/>
        </w:rPr>
        <w:t xml:space="preserve"> старостинського округу</w:t>
      </w:r>
    </w:p>
    <w:p w:rsidR="00024882" w:rsidRPr="00E24CD2" w:rsidRDefault="00024882" w:rsidP="00024882">
      <w:pPr>
        <w:pStyle w:val="a7"/>
        <w:rPr>
          <w:rFonts w:ascii="Times New Roman" w:hAnsi="Times New Roman"/>
          <w:b/>
          <w:sz w:val="28"/>
          <w:szCs w:val="28"/>
        </w:rPr>
      </w:pPr>
      <w:r w:rsidRPr="00E24CD2">
        <w:rPr>
          <w:rFonts w:ascii="Times New Roman" w:hAnsi="Times New Roman"/>
          <w:b/>
          <w:sz w:val="28"/>
          <w:szCs w:val="28"/>
        </w:rPr>
        <w:t xml:space="preserve">та звільнення старости </w:t>
      </w:r>
      <w:r>
        <w:rPr>
          <w:rFonts w:ascii="Times New Roman" w:hAnsi="Times New Roman"/>
          <w:b/>
          <w:sz w:val="28"/>
          <w:szCs w:val="28"/>
        </w:rPr>
        <w:t>Михайла ТИЩЕНКА</w:t>
      </w:r>
    </w:p>
    <w:p w:rsidR="00024882" w:rsidRPr="00024882" w:rsidRDefault="00024882" w:rsidP="00024882">
      <w:pPr>
        <w:spacing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024882" w:rsidRDefault="00024882" w:rsidP="000248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4CD2">
        <w:rPr>
          <w:rFonts w:ascii="Times New Roman" w:hAnsi="Times New Roman"/>
          <w:sz w:val="28"/>
          <w:szCs w:val="28"/>
        </w:rPr>
        <w:t>Відповідно до статті 26, статті 54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E24CD2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Закону України «Про внесення змін до деяких Законів України щодо статусу старости села, селища»</w:t>
      </w:r>
      <w:r>
        <w:rPr>
          <w:rFonts w:ascii="Times New Roman" w:hAnsi="Times New Roman"/>
          <w:sz w:val="28"/>
          <w:szCs w:val="28"/>
        </w:rPr>
        <w:t>,</w:t>
      </w:r>
      <w:r w:rsidRPr="00E24CD2">
        <w:rPr>
          <w:rFonts w:ascii="Times New Roman" w:hAnsi="Times New Roman"/>
          <w:sz w:val="28"/>
          <w:szCs w:val="28"/>
        </w:rPr>
        <w:t xml:space="preserve"> статті 3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E24CD2">
        <w:rPr>
          <w:rFonts w:ascii="Times New Roman" w:hAnsi="Times New Roman"/>
          <w:sz w:val="28"/>
          <w:szCs w:val="28"/>
        </w:rPr>
        <w:t xml:space="preserve"> Кодексу законів про працю України, рішення першої сесії сьомого скликання першого пленарного засідання Срібнянської селищної ради від 17.11.2017 №10 «Про затвердження Положення про старосту», на підставі заяви старости </w:t>
      </w:r>
      <w:r>
        <w:rPr>
          <w:rFonts w:ascii="Times New Roman" w:hAnsi="Times New Roman"/>
          <w:sz w:val="28"/>
          <w:szCs w:val="28"/>
        </w:rPr>
        <w:t>Савинського</w:t>
      </w:r>
      <w:r w:rsidRPr="00E24CD2">
        <w:rPr>
          <w:rFonts w:ascii="Times New Roman" w:hAnsi="Times New Roman"/>
          <w:sz w:val="28"/>
          <w:szCs w:val="28"/>
        </w:rPr>
        <w:t xml:space="preserve"> старостинського округу </w:t>
      </w:r>
      <w:r>
        <w:rPr>
          <w:rFonts w:ascii="Times New Roman" w:hAnsi="Times New Roman"/>
          <w:sz w:val="28"/>
          <w:szCs w:val="28"/>
        </w:rPr>
        <w:t>ТИЩЕНКА Михайла Івановича</w:t>
      </w:r>
      <w:r w:rsidRPr="00E24CD2">
        <w:rPr>
          <w:rFonts w:ascii="Times New Roman" w:hAnsi="Times New Roman"/>
          <w:sz w:val="28"/>
          <w:szCs w:val="28"/>
        </w:rPr>
        <w:t xml:space="preserve"> до селищної ради про складення ним повноважень старости від </w:t>
      </w:r>
      <w:r>
        <w:rPr>
          <w:rFonts w:ascii="Times New Roman" w:hAnsi="Times New Roman"/>
          <w:sz w:val="28"/>
          <w:szCs w:val="28"/>
        </w:rPr>
        <w:t>0</w:t>
      </w:r>
      <w:r w:rsidRPr="00E24CD2">
        <w:rPr>
          <w:rFonts w:ascii="Times New Roman" w:hAnsi="Times New Roman"/>
          <w:sz w:val="28"/>
          <w:szCs w:val="28"/>
        </w:rPr>
        <w:t>8 ли</w:t>
      </w:r>
      <w:r>
        <w:rPr>
          <w:rFonts w:ascii="Times New Roman" w:hAnsi="Times New Roman"/>
          <w:sz w:val="28"/>
          <w:szCs w:val="28"/>
        </w:rPr>
        <w:t>стопада</w:t>
      </w:r>
      <w:r w:rsidRPr="00E24CD2">
        <w:rPr>
          <w:rFonts w:ascii="Times New Roman" w:hAnsi="Times New Roman"/>
          <w:sz w:val="28"/>
          <w:szCs w:val="28"/>
        </w:rPr>
        <w:t xml:space="preserve"> 2023 року, селищна рада </w:t>
      </w:r>
      <w:r w:rsidRPr="00E24CD2">
        <w:rPr>
          <w:rFonts w:ascii="Times New Roman" w:hAnsi="Times New Roman"/>
          <w:b/>
          <w:sz w:val="28"/>
          <w:szCs w:val="28"/>
        </w:rPr>
        <w:t>вирішила:</w:t>
      </w:r>
    </w:p>
    <w:p w:rsidR="00024882" w:rsidRPr="00024882" w:rsidRDefault="00024882" w:rsidP="000248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024882" w:rsidRPr="00024882" w:rsidRDefault="00024882" w:rsidP="00024882">
      <w:pPr>
        <w:pStyle w:val="a6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6312">
        <w:rPr>
          <w:sz w:val="28"/>
          <w:szCs w:val="28"/>
        </w:rPr>
        <w:t>Достроково припинити</w:t>
      </w:r>
      <w:r>
        <w:rPr>
          <w:sz w:val="28"/>
          <w:szCs w:val="28"/>
        </w:rPr>
        <w:t xml:space="preserve"> повноваження старости Савинського старостинського округу ТИЩЕНКА Михайла Івановича за його зверненням з особистою заявою за угодою сторін.</w:t>
      </w:r>
    </w:p>
    <w:p w:rsidR="00024882" w:rsidRPr="004B6312" w:rsidRDefault="00024882" w:rsidP="0002488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24882" w:rsidRPr="004B6312" w:rsidRDefault="00024882" w:rsidP="00024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E24CD2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вільнити</w:t>
      </w:r>
      <w:r w:rsidRPr="00E2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ТИЩЕНКА Михайла Івановича</w:t>
      </w:r>
      <w:r w:rsidRPr="00E24CD2">
        <w:rPr>
          <w:rFonts w:ascii="Times New Roman" w:hAnsi="Times New Roman"/>
          <w:sz w:val="28"/>
          <w:szCs w:val="28"/>
        </w:rPr>
        <w:t xml:space="preserve"> з посади старости </w:t>
      </w:r>
      <w:r>
        <w:rPr>
          <w:rFonts w:ascii="Times New Roman" w:hAnsi="Times New Roman"/>
          <w:sz w:val="28"/>
          <w:szCs w:val="28"/>
        </w:rPr>
        <w:t>Савинського старостинського округ</w:t>
      </w:r>
      <w:r w:rsidRPr="00E24CD2">
        <w:rPr>
          <w:rFonts w:ascii="Times New Roman" w:hAnsi="Times New Roman"/>
          <w:sz w:val="28"/>
          <w:szCs w:val="28"/>
        </w:rPr>
        <w:t xml:space="preserve"> з </w:t>
      </w:r>
      <w:r w:rsidR="009102D2">
        <w:rPr>
          <w:rFonts w:ascii="Times New Roman" w:hAnsi="Times New Roman"/>
          <w:sz w:val="28"/>
          <w:szCs w:val="28"/>
        </w:rPr>
        <w:t>1</w:t>
      </w:r>
      <w:r w:rsidR="00292094">
        <w:rPr>
          <w:rFonts w:ascii="Times New Roman" w:hAnsi="Times New Roman"/>
          <w:sz w:val="28"/>
          <w:szCs w:val="28"/>
        </w:rPr>
        <w:t>8</w:t>
      </w:r>
      <w:r w:rsidR="009102D2">
        <w:rPr>
          <w:rFonts w:ascii="Times New Roman" w:hAnsi="Times New Roman"/>
          <w:sz w:val="28"/>
          <w:szCs w:val="28"/>
        </w:rPr>
        <w:t xml:space="preserve"> грудня 2023 року</w:t>
      </w:r>
      <w:r w:rsidRPr="00E24CD2">
        <w:rPr>
          <w:rFonts w:ascii="Times New Roman" w:hAnsi="Times New Roman"/>
          <w:sz w:val="28"/>
          <w:szCs w:val="28"/>
        </w:rPr>
        <w:t>.</w:t>
      </w:r>
    </w:p>
    <w:p w:rsidR="00024882" w:rsidRPr="00E24CD2" w:rsidRDefault="00024882" w:rsidP="000248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4882" w:rsidRDefault="00024882" w:rsidP="00024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CD2">
        <w:rPr>
          <w:rFonts w:ascii="Times New Roman" w:hAnsi="Times New Roman"/>
          <w:sz w:val="28"/>
          <w:szCs w:val="28"/>
        </w:rPr>
        <w:t xml:space="preserve">        3. </w:t>
      </w:r>
      <w:r>
        <w:rPr>
          <w:rFonts w:ascii="Times New Roman" w:hAnsi="Times New Roman"/>
          <w:sz w:val="28"/>
          <w:szCs w:val="28"/>
        </w:rPr>
        <w:t>Михайлу ТИЩЕНКУ</w:t>
      </w:r>
      <w:r w:rsidRPr="00E24CD2">
        <w:rPr>
          <w:rFonts w:ascii="Times New Roman" w:hAnsi="Times New Roman"/>
          <w:sz w:val="28"/>
          <w:szCs w:val="28"/>
        </w:rPr>
        <w:t xml:space="preserve"> передати закріплені за ним матеріальні цінності на першого заступника селищного голови Віталія ЖЕЛІБУ з оформленням відповідного акту та гербову печатку керуючому справами (секретарю) виконавчого комітету Ірині ГЛЮЗО.</w:t>
      </w:r>
    </w:p>
    <w:p w:rsidR="00024882" w:rsidRPr="00024882" w:rsidRDefault="00024882" w:rsidP="00024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4882" w:rsidRDefault="00024882" w:rsidP="00024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CD2">
        <w:rPr>
          <w:rFonts w:ascii="Times New Roman" w:hAnsi="Times New Roman"/>
          <w:sz w:val="28"/>
          <w:szCs w:val="28"/>
        </w:rPr>
        <w:t xml:space="preserve">        4. Начальнику відділу кадрової роботи Людмилі БОРЩЕНКО провести звільнення </w:t>
      </w:r>
      <w:r>
        <w:rPr>
          <w:rFonts w:ascii="Times New Roman" w:hAnsi="Times New Roman"/>
          <w:sz w:val="28"/>
          <w:szCs w:val="28"/>
        </w:rPr>
        <w:t>ТИЩЕНКА Михайла Івановича</w:t>
      </w:r>
      <w:r w:rsidRPr="00E24CD2">
        <w:rPr>
          <w:rFonts w:ascii="Times New Roman" w:hAnsi="Times New Roman"/>
          <w:sz w:val="28"/>
          <w:szCs w:val="28"/>
        </w:rPr>
        <w:t xml:space="preserve"> відповідно до чинного трудового законодавства.</w:t>
      </w:r>
    </w:p>
    <w:p w:rsidR="00024882" w:rsidRPr="00024882" w:rsidRDefault="00024882" w:rsidP="00024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4882" w:rsidRPr="00E24CD2" w:rsidRDefault="00024882" w:rsidP="00024882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 w:rsidRPr="00E24CD2">
        <w:rPr>
          <w:sz w:val="28"/>
          <w:szCs w:val="28"/>
        </w:rPr>
        <w:t xml:space="preserve">       5.</w:t>
      </w:r>
      <w:r>
        <w:rPr>
          <w:sz w:val="28"/>
          <w:szCs w:val="28"/>
        </w:rPr>
        <w:t xml:space="preserve"> </w:t>
      </w:r>
      <w:r w:rsidRPr="00E24CD2">
        <w:rPr>
          <w:sz w:val="28"/>
          <w:szCs w:val="28"/>
        </w:rPr>
        <w:t>Контроль за виконанням цього рішення покласти на керуючого справами</w:t>
      </w:r>
      <w:r>
        <w:rPr>
          <w:sz w:val="28"/>
          <w:szCs w:val="28"/>
        </w:rPr>
        <w:t xml:space="preserve"> </w:t>
      </w:r>
      <w:r w:rsidRPr="00E24CD2">
        <w:rPr>
          <w:sz w:val="28"/>
          <w:szCs w:val="28"/>
        </w:rPr>
        <w:t>(секретаря) виконавчого комітету Ірину ГЛЮЗО.</w:t>
      </w:r>
    </w:p>
    <w:p w:rsidR="00024882" w:rsidRPr="00E24CD2" w:rsidRDefault="00024882" w:rsidP="00024882">
      <w:pPr>
        <w:pStyle w:val="a7"/>
        <w:rPr>
          <w:rFonts w:ascii="Times New Roman" w:hAnsi="Times New Roman"/>
          <w:sz w:val="28"/>
          <w:szCs w:val="28"/>
        </w:rPr>
      </w:pPr>
    </w:p>
    <w:p w:rsidR="00024882" w:rsidRPr="00024882" w:rsidRDefault="00024882" w:rsidP="0002488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24CD2">
        <w:rPr>
          <w:rFonts w:ascii="Times New Roman" w:hAnsi="Times New Roman"/>
          <w:color w:val="333333"/>
          <w:sz w:val="21"/>
          <w:szCs w:val="21"/>
        </w:rPr>
        <w:t> </w:t>
      </w:r>
    </w:p>
    <w:p w:rsidR="0039243F" w:rsidRPr="00024882" w:rsidRDefault="00024882" w:rsidP="00024882">
      <w:pPr>
        <w:spacing w:after="0"/>
      </w:pPr>
      <w:r w:rsidRPr="006033D7">
        <w:rPr>
          <w:rFonts w:ascii="Times New Roman" w:hAnsi="Times New Roman"/>
          <w:color w:val="333333"/>
          <w:sz w:val="21"/>
          <w:szCs w:val="21"/>
        </w:rPr>
        <w:t> </w:t>
      </w:r>
      <w:r w:rsidRPr="006033D7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033D7">
        <w:rPr>
          <w:rFonts w:ascii="Times New Roman" w:hAnsi="Times New Roman"/>
          <w:b/>
          <w:sz w:val="28"/>
          <w:szCs w:val="28"/>
        </w:rPr>
        <w:t>Олена ПАНЧЕНКО</w:t>
      </w:r>
    </w:p>
    <w:sectPr w:rsidR="0039243F" w:rsidRPr="00024882" w:rsidSect="000248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24882"/>
    <w:rsid w:val="00095AFB"/>
    <w:rsid w:val="000E4BE9"/>
    <w:rsid w:val="00107E71"/>
    <w:rsid w:val="00292094"/>
    <w:rsid w:val="0039243F"/>
    <w:rsid w:val="009102D2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0248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488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2023-12-12T08:19:00Z</dcterms:created>
  <dcterms:modified xsi:type="dcterms:W3CDTF">2023-12-12T14:04:00Z</dcterms:modified>
</cp:coreProperties>
</file>